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8E6" w:rsidRDefault="00C208E6" w:rsidP="00C208E6">
      <w:pPr>
        <w:spacing w:before="89"/>
        <w:ind w:right="142"/>
        <w:jc w:val="right"/>
        <w:rPr>
          <w:sz w:val="28"/>
          <w:szCs w:val="28"/>
        </w:rPr>
      </w:pPr>
      <w:r w:rsidRPr="00B30C43">
        <w:rPr>
          <w:sz w:val="28"/>
          <w:szCs w:val="28"/>
        </w:rPr>
        <w:t>Приложение</w:t>
      </w:r>
      <w:r w:rsidRPr="00B30C43">
        <w:rPr>
          <w:spacing w:val="-4"/>
          <w:sz w:val="28"/>
          <w:szCs w:val="28"/>
        </w:rPr>
        <w:t xml:space="preserve"> </w:t>
      </w:r>
      <w:r w:rsidRPr="00B30C43">
        <w:rPr>
          <w:sz w:val="28"/>
          <w:szCs w:val="28"/>
        </w:rPr>
        <w:t>1</w:t>
      </w:r>
    </w:p>
    <w:p w:rsidR="00C208E6" w:rsidRDefault="00C208E6" w:rsidP="00C208E6">
      <w:pPr>
        <w:spacing w:before="89"/>
        <w:ind w:right="142"/>
        <w:jc w:val="right"/>
        <w:rPr>
          <w:sz w:val="28"/>
          <w:szCs w:val="28"/>
        </w:rPr>
      </w:pPr>
    </w:p>
    <w:p w:rsidR="00C208E6" w:rsidRPr="005B3722" w:rsidRDefault="00C208E6" w:rsidP="00C208E6">
      <w:pPr>
        <w:spacing w:before="91"/>
        <w:ind w:right="141"/>
        <w:jc w:val="center"/>
        <w:rPr>
          <w:b/>
          <w:sz w:val="24"/>
          <w:szCs w:val="24"/>
          <w:lang w:eastAsia="ru-RU" w:bidi="ru-RU"/>
        </w:rPr>
      </w:pPr>
      <w:r w:rsidRPr="005B3722">
        <w:rPr>
          <w:b/>
          <w:sz w:val="24"/>
          <w:szCs w:val="24"/>
          <w:lang w:eastAsia="ru-RU" w:bidi="ru-RU"/>
        </w:rPr>
        <w:t>РЕЦЕНЗИЯ ДЛЯ ОПУБЛИКОВАНИЯ СТАТЬИ В НАУЧНОМ ЖУРНАЛЕ</w:t>
      </w:r>
    </w:p>
    <w:p w:rsidR="00C208E6" w:rsidRPr="005B3722" w:rsidRDefault="00C208E6" w:rsidP="00C208E6">
      <w:pPr>
        <w:spacing w:before="91"/>
        <w:ind w:right="-1"/>
        <w:rPr>
          <w:b/>
          <w:sz w:val="24"/>
          <w:szCs w:val="24"/>
          <w:lang w:eastAsia="ru-RU" w:bidi="ru-RU"/>
        </w:rPr>
      </w:pPr>
      <w:r w:rsidRPr="005B3722">
        <w:rPr>
          <w:b/>
          <w:sz w:val="24"/>
          <w:szCs w:val="24"/>
          <w:lang w:eastAsia="ru-RU" w:bidi="ru-RU"/>
        </w:rPr>
        <w:t xml:space="preserve">                                   ВЕСТНИК АКАДЕМИИ ГРАЖДАНСКОЙ АВИАЦИИ</w:t>
      </w:r>
    </w:p>
    <w:p w:rsidR="00C208E6" w:rsidRPr="005B3722" w:rsidRDefault="00C208E6" w:rsidP="00C208E6">
      <w:pPr>
        <w:rPr>
          <w:b/>
          <w:sz w:val="24"/>
          <w:szCs w:val="24"/>
          <w:lang w:eastAsia="ru-RU" w:bidi="ru-RU"/>
        </w:rPr>
      </w:pPr>
    </w:p>
    <w:p w:rsidR="00C208E6" w:rsidRPr="005B3722" w:rsidRDefault="00C208E6" w:rsidP="00C208E6">
      <w:pPr>
        <w:spacing w:before="2"/>
        <w:rPr>
          <w:b/>
          <w:sz w:val="24"/>
          <w:szCs w:val="24"/>
          <w:lang w:eastAsia="ru-RU" w:bidi="ru-RU"/>
        </w:rPr>
      </w:pPr>
    </w:p>
    <w:p w:rsidR="00C208E6" w:rsidRPr="005B3722" w:rsidRDefault="00C208E6" w:rsidP="00C208E6">
      <w:pPr>
        <w:widowControl/>
        <w:autoSpaceDE/>
        <w:autoSpaceDN/>
        <w:rPr>
          <w:b/>
          <w:color w:val="000000"/>
          <w:lang w:eastAsia="uk-UA"/>
        </w:rPr>
      </w:pPr>
      <w:r w:rsidRPr="005B3722">
        <w:rPr>
          <w:b/>
          <w:color w:val="000000"/>
          <w:lang w:eastAsia="uk-UA"/>
        </w:rPr>
        <w:t>НАЗВАНИЕ РУКОПИСИ:</w:t>
      </w:r>
      <w:r w:rsidRPr="005B3722">
        <w:rPr>
          <w:b/>
          <w:color w:val="000000"/>
          <w:lang w:val="uk-UA" w:eastAsia="uk-UA"/>
        </w:rPr>
        <w:t xml:space="preserve"> </w:t>
      </w:r>
      <w:r w:rsidRPr="005B3722">
        <w:rPr>
          <w:b/>
          <w:color w:val="000000"/>
          <w:lang w:val="uk-UA" w:eastAsia="uk-UA"/>
        </w:rPr>
        <w:tab/>
      </w:r>
    </w:p>
    <w:p w:rsidR="00C208E6" w:rsidRPr="005B3722" w:rsidRDefault="00C208E6" w:rsidP="00C208E6">
      <w:pPr>
        <w:spacing w:before="2"/>
        <w:rPr>
          <w:b/>
          <w:sz w:val="24"/>
          <w:szCs w:val="24"/>
          <w:lang w:eastAsia="ru-RU" w:bidi="ru-RU"/>
        </w:rPr>
      </w:pPr>
    </w:p>
    <w:p w:rsidR="00C208E6" w:rsidRPr="005B3722" w:rsidRDefault="00C208E6" w:rsidP="00C208E6">
      <w:pPr>
        <w:spacing w:before="2"/>
        <w:rPr>
          <w:b/>
          <w:sz w:val="24"/>
          <w:szCs w:val="24"/>
          <w:lang w:eastAsia="ru-RU" w:bidi="ru-RU"/>
        </w:rPr>
      </w:pPr>
    </w:p>
    <w:p w:rsidR="00C208E6" w:rsidRPr="005B3722" w:rsidRDefault="00C208E6" w:rsidP="00C208E6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5B3722">
        <w:rPr>
          <w:rFonts w:eastAsia="Calibri"/>
          <w:b/>
          <w:sz w:val="24"/>
          <w:szCs w:val="24"/>
        </w:rPr>
        <w:t>ЗАКЛЮЧЕНИЕ</w:t>
      </w:r>
    </w:p>
    <w:p w:rsidR="00C208E6" w:rsidRPr="005B3722" w:rsidRDefault="00C208E6" w:rsidP="00C208E6">
      <w:pPr>
        <w:widowControl/>
        <w:autoSpaceDE/>
        <w:autoSpaceDN/>
        <w:jc w:val="center"/>
        <w:rPr>
          <w:b/>
          <w:lang w:eastAsia="uk-UA"/>
        </w:rPr>
      </w:pPr>
      <w:r w:rsidRPr="005B3722">
        <w:rPr>
          <w:i/>
          <w:lang w:eastAsia="uk-UA"/>
        </w:rPr>
        <w:t>*</w:t>
      </w:r>
      <w:r w:rsidRPr="005B3722">
        <w:rPr>
          <w:rFonts w:ascii="Calibri" w:eastAsia="Calibri" w:hAnsi="Calibri"/>
          <w:lang w:val="uk-UA"/>
        </w:rPr>
        <w:t xml:space="preserve"> </w:t>
      </w:r>
      <w:r w:rsidRPr="005B3722">
        <w:rPr>
          <w:i/>
          <w:lang w:eastAsia="uk-UA"/>
        </w:rPr>
        <w:t>Пожалуйста, отметьте наиболее подходящие позиции *</w:t>
      </w:r>
    </w:p>
    <w:p w:rsidR="00C208E6" w:rsidRPr="005B3722" w:rsidRDefault="00C208E6" w:rsidP="00C208E6">
      <w:pPr>
        <w:spacing w:before="2"/>
        <w:jc w:val="center"/>
        <w:rPr>
          <w:b/>
          <w:sz w:val="24"/>
          <w:szCs w:val="24"/>
          <w:lang w:eastAsia="ru-RU" w:bidi="ru-RU"/>
        </w:rPr>
      </w:pPr>
    </w:p>
    <w:p w:rsidR="00C208E6" w:rsidRPr="005B3722" w:rsidRDefault="00C208E6" w:rsidP="00C208E6">
      <w:pPr>
        <w:widowControl/>
        <w:autoSpaceDE/>
        <w:autoSpaceDN/>
        <w:rPr>
          <w:b/>
          <w:caps/>
          <w:lang w:eastAsia="uk-UA"/>
        </w:rPr>
      </w:pPr>
      <w:r>
        <w:rPr>
          <w:b/>
          <w:sz w:val="24"/>
          <w:szCs w:val="24"/>
          <w:lang w:eastAsia="ru-RU" w:bidi="ru-RU"/>
        </w:rPr>
        <w:t>С</w:t>
      </w:r>
      <w:r w:rsidRPr="005B3722">
        <w:rPr>
          <w:b/>
          <w:sz w:val="24"/>
          <w:szCs w:val="24"/>
          <w:lang w:eastAsia="ru-RU" w:bidi="ru-RU"/>
        </w:rPr>
        <w:t>одержание статьи отвечает научному направлению</w:t>
      </w:r>
      <w:r w:rsidRPr="005B3722">
        <w:rPr>
          <w:b/>
          <w:caps/>
          <w:lang w:eastAsia="uk-UA"/>
        </w:rPr>
        <w:t>.</w:t>
      </w:r>
    </w:p>
    <w:p w:rsidR="00C208E6" w:rsidRPr="005B3722" w:rsidRDefault="00C208E6" w:rsidP="00C208E6">
      <w:pPr>
        <w:widowControl/>
        <w:autoSpaceDE/>
        <w:autoSpaceDN/>
        <w:rPr>
          <w:lang w:eastAsia="uk-UA"/>
        </w:rPr>
      </w:pPr>
      <w:sdt>
        <w:sdtPr>
          <w:rPr>
            <w:caps/>
            <w:lang w:eastAsia="uk-UA"/>
          </w:rPr>
          <w:id w:val="-1840151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3722">
            <w:rPr>
              <w:rFonts w:eastAsia="MS Gothic" w:hint="eastAsia"/>
              <w:caps/>
              <w:lang w:eastAsia="uk-UA"/>
            </w:rPr>
            <w:t>☐</w:t>
          </w:r>
        </w:sdtContent>
      </w:sdt>
      <w:r w:rsidRPr="005B3722">
        <w:rPr>
          <w:lang w:eastAsia="uk-UA"/>
        </w:rPr>
        <w:t xml:space="preserve"> Согласен</w:t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sdt>
        <w:sdtPr>
          <w:rPr>
            <w:lang w:val="uk-UA" w:eastAsia="uk-UA"/>
          </w:rPr>
          <w:id w:val="346375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3722">
            <w:rPr>
              <w:rFonts w:eastAsia="MS Gothic" w:hint="eastAsia"/>
              <w:lang w:val="uk-UA" w:eastAsia="uk-UA"/>
            </w:rPr>
            <w:t>☐</w:t>
          </w:r>
        </w:sdtContent>
      </w:sdt>
      <w:r w:rsidRPr="005B3722">
        <w:rPr>
          <w:lang w:eastAsia="uk-UA"/>
        </w:rPr>
        <w:t xml:space="preserve"> Не согласен</w:t>
      </w:r>
    </w:p>
    <w:p w:rsidR="00C208E6" w:rsidRPr="005B3722" w:rsidRDefault="00C208E6" w:rsidP="00C208E6">
      <w:pPr>
        <w:widowControl/>
        <w:autoSpaceDE/>
        <w:autoSpaceDN/>
        <w:rPr>
          <w:lang w:eastAsia="uk-UA"/>
        </w:rPr>
      </w:pPr>
    </w:p>
    <w:p w:rsidR="00C208E6" w:rsidRPr="005B3722" w:rsidRDefault="00C208E6" w:rsidP="00C208E6">
      <w:pPr>
        <w:widowControl/>
        <w:autoSpaceDE/>
        <w:autoSpaceDN/>
        <w:rPr>
          <w:b/>
          <w:color w:val="000000"/>
          <w:lang w:eastAsia="uk-UA"/>
        </w:rPr>
      </w:pPr>
      <w:r w:rsidRPr="005B3722">
        <w:rPr>
          <w:b/>
          <w:color w:val="000000"/>
          <w:lang w:eastAsia="uk-UA"/>
        </w:rPr>
        <w:t>Тема, затронутая в рукописи, заслуживает исследования.</w:t>
      </w:r>
    </w:p>
    <w:p w:rsidR="00C208E6" w:rsidRPr="005B3722" w:rsidRDefault="00C208E6" w:rsidP="00C208E6">
      <w:pPr>
        <w:widowControl/>
        <w:autoSpaceDE/>
        <w:autoSpaceDN/>
        <w:rPr>
          <w:lang w:eastAsia="uk-UA"/>
        </w:rPr>
      </w:pPr>
      <w:sdt>
        <w:sdtPr>
          <w:rPr>
            <w:lang w:eastAsia="uk-UA"/>
          </w:rPr>
          <w:id w:val="65533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3722">
            <w:rPr>
              <w:rFonts w:eastAsia="MS Gothic" w:hint="eastAsia"/>
              <w:lang w:eastAsia="uk-UA"/>
            </w:rPr>
            <w:t>☐</w:t>
          </w:r>
        </w:sdtContent>
      </w:sdt>
      <w:r w:rsidRPr="005B3722">
        <w:rPr>
          <w:lang w:eastAsia="uk-UA"/>
        </w:rPr>
        <w:t xml:space="preserve"> Согласен</w:t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sdt>
        <w:sdtPr>
          <w:rPr>
            <w:lang w:val="uk-UA" w:eastAsia="uk-UA"/>
          </w:rPr>
          <w:id w:val="1709068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3722">
            <w:rPr>
              <w:rFonts w:eastAsia="MS Gothic" w:hint="eastAsia"/>
              <w:lang w:val="uk-UA" w:eastAsia="uk-UA"/>
            </w:rPr>
            <w:t>☐</w:t>
          </w:r>
        </w:sdtContent>
      </w:sdt>
      <w:r w:rsidRPr="005B3722">
        <w:rPr>
          <w:lang w:eastAsia="uk-UA"/>
        </w:rPr>
        <w:t xml:space="preserve"> Не согласен</w:t>
      </w:r>
    </w:p>
    <w:p w:rsidR="00C208E6" w:rsidRPr="005B3722" w:rsidRDefault="00C208E6" w:rsidP="00C208E6">
      <w:pPr>
        <w:widowControl/>
        <w:autoSpaceDE/>
        <w:autoSpaceDN/>
        <w:rPr>
          <w:lang w:eastAsia="uk-UA"/>
        </w:rPr>
      </w:pPr>
    </w:p>
    <w:p w:rsidR="00C208E6" w:rsidRPr="005B3722" w:rsidRDefault="00C208E6" w:rsidP="00C208E6">
      <w:pPr>
        <w:widowControl/>
        <w:autoSpaceDE/>
        <w:autoSpaceDN/>
        <w:rPr>
          <w:b/>
          <w:sz w:val="24"/>
          <w:szCs w:val="24"/>
          <w:lang w:eastAsia="ru-RU" w:bidi="ru-RU"/>
        </w:rPr>
      </w:pPr>
      <w:r>
        <w:rPr>
          <w:b/>
          <w:sz w:val="24"/>
          <w:szCs w:val="24"/>
          <w:lang w:val="kk-KZ" w:eastAsia="ru-RU" w:bidi="ru-RU"/>
        </w:rPr>
        <w:t>Н</w:t>
      </w:r>
      <w:proofErr w:type="spellStart"/>
      <w:r w:rsidRPr="005B3722">
        <w:rPr>
          <w:b/>
          <w:sz w:val="24"/>
          <w:szCs w:val="24"/>
          <w:lang w:eastAsia="ru-RU" w:bidi="ru-RU"/>
        </w:rPr>
        <w:t>азвание</w:t>
      </w:r>
      <w:proofErr w:type="spellEnd"/>
      <w:r w:rsidRPr="005B3722">
        <w:rPr>
          <w:b/>
          <w:sz w:val="24"/>
          <w:szCs w:val="24"/>
          <w:lang w:eastAsia="ru-RU" w:bidi="ru-RU"/>
        </w:rPr>
        <w:t xml:space="preserve"> соответствует  содержанию.</w:t>
      </w:r>
    </w:p>
    <w:p w:rsidR="00C208E6" w:rsidRPr="005B3722" w:rsidRDefault="00C208E6" w:rsidP="00C208E6">
      <w:pPr>
        <w:widowControl/>
        <w:autoSpaceDE/>
        <w:autoSpaceDN/>
        <w:rPr>
          <w:color w:val="000000"/>
          <w:lang w:eastAsia="uk-UA"/>
        </w:rPr>
      </w:pPr>
      <w:sdt>
        <w:sdtPr>
          <w:rPr>
            <w:color w:val="000000"/>
            <w:lang w:eastAsia="uk-UA"/>
          </w:rPr>
          <w:id w:val="1444572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3722">
            <w:rPr>
              <w:rFonts w:eastAsia="MS Gothic" w:hint="eastAsia"/>
              <w:color w:val="000000"/>
              <w:lang w:eastAsia="uk-UA"/>
            </w:rPr>
            <w:t>☐</w:t>
          </w:r>
        </w:sdtContent>
      </w:sdt>
      <w:r w:rsidRPr="005B3722">
        <w:rPr>
          <w:color w:val="000000"/>
          <w:lang w:eastAsia="uk-UA"/>
        </w:rPr>
        <w:t xml:space="preserve"> Согласен</w:t>
      </w:r>
      <w:r w:rsidRPr="005B3722">
        <w:rPr>
          <w:color w:val="000000"/>
          <w:lang w:val="uk-UA" w:eastAsia="uk-UA"/>
        </w:rPr>
        <w:tab/>
      </w:r>
      <w:r w:rsidRPr="005B3722">
        <w:rPr>
          <w:color w:val="000000"/>
          <w:lang w:val="uk-UA" w:eastAsia="uk-UA"/>
        </w:rPr>
        <w:tab/>
      </w:r>
      <w:r w:rsidRPr="005B3722">
        <w:rPr>
          <w:color w:val="000000"/>
          <w:lang w:val="uk-UA" w:eastAsia="uk-UA"/>
        </w:rPr>
        <w:tab/>
      </w:r>
      <w:r w:rsidRPr="005B3722">
        <w:rPr>
          <w:color w:val="000000"/>
          <w:lang w:val="uk-UA" w:eastAsia="uk-UA"/>
        </w:rPr>
        <w:tab/>
      </w:r>
      <w:sdt>
        <w:sdtPr>
          <w:rPr>
            <w:color w:val="000000"/>
            <w:lang w:val="uk-UA" w:eastAsia="uk-UA"/>
          </w:rPr>
          <w:id w:val="1559593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3722">
            <w:rPr>
              <w:rFonts w:eastAsia="MS Gothic" w:hint="eastAsia"/>
              <w:color w:val="000000"/>
              <w:lang w:val="uk-UA" w:eastAsia="uk-UA"/>
            </w:rPr>
            <w:t>☐</w:t>
          </w:r>
        </w:sdtContent>
      </w:sdt>
      <w:r w:rsidRPr="005B3722">
        <w:rPr>
          <w:color w:val="000000"/>
          <w:lang w:eastAsia="uk-UA"/>
        </w:rPr>
        <w:t xml:space="preserve"> Не согласен</w:t>
      </w:r>
    </w:p>
    <w:p w:rsidR="00C208E6" w:rsidRPr="005B3722" w:rsidRDefault="00C208E6" w:rsidP="00C208E6">
      <w:pPr>
        <w:widowControl/>
        <w:autoSpaceDE/>
        <w:autoSpaceDN/>
        <w:rPr>
          <w:color w:val="000000"/>
          <w:sz w:val="12"/>
          <w:szCs w:val="12"/>
          <w:lang w:eastAsia="uk-UA"/>
        </w:rPr>
      </w:pPr>
    </w:p>
    <w:p w:rsidR="00C208E6" w:rsidRPr="005B3722" w:rsidRDefault="00C208E6" w:rsidP="00C208E6">
      <w:pPr>
        <w:widowControl/>
        <w:autoSpaceDE/>
        <w:autoSpaceDN/>
        <w:rPr>
          <w:color w:val="000000"/>
          <w:sz w:val="12"/>
          <w:szCs w:val="12"/>
          <w:lang w:eastAsia="uk-UA"/>
        </w:rPr>
      </w:pPr>
    </w:p>
    <w:p w:rsidR="00C208E6" w:rsidRPr="005B3722" w:rsidRDefault="00C208E6" w:rsidP="00C208E6">
      <w:pPr>
        <w:widowControl/>
        <w:autoSpaceDE/>
        <w:autoSpaceDN/>
        <w:rPr>
          <w:b/>
          <w:color w:val="000000"/>
          <w:lang w:eastAsia="uk-UA"/>
        </w:rPr>
      </w:pPr>
      <w:r w:rsidRPr="005B3722">
        <w:rPr>
          <w:b/>
          <w:color w:val="000000"/>
          <w:lang w:eastAsia="uk-UA"/>
        </w:rPr>
        <w:t>Рукопись содержит достаточное количество новых и неопубликованных материалов.</w:t>
      </w:r>
    </w:p>
    <w:p w:rsidR="00C208E6" w:rsidRPr="005B3722" w:rsidRDefault="00C208E6" w:rsidP="00C208E6">
      <w:pPr>
        <w:widowControl/>
        <w:autoSpaceDE/>
        <w:autoSpaceDN/>
        <w:rPr>
          <w:lang w:eastAsia="uk-UA"/>
        </w:rPr>
      </w:pPr>
      <w:sdt>
        <w:sdtPr>
          <w:rPr>
            <w:lang w:eastAsia="uk-UA"/>
          </w:rPr>
          <w:id w:val="-1009053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3722">
            <w:rPr>
              <w:rFonts w:eastAsia="MS Gothic" w:hint="eastAsia"/>
              <w:lang w:eastAsia="uk-UA"/>
            </w:rPr>
            <w:t>☐</w:t>
          </w:r>
        </w:sdtContent>
      </w:sdt>
      <w:r w:rsidRPr="005B3722">
        <w:rPr>
          <w:lang w:eastAsia="uk-UA"/>
        </w:rPr>
        <w:t xml:space="preserve"> Согласен</w:t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sdt>
        <w:sdtPr>
          <w:rPr>
            <w:lang w:val="uk-UA" w:eastAsia="uk-UA"/>
          </w:rPr>
          <w:id w:val="1893914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3722">
            <w:rPr>
              <w:rFonts w:eastAsia="MS Gothic" w:hint="eastAsia"/>
              <w:lang w:val="uk-UA" w:eastAsia="uk-UA"/>
            </w:rPr>
            <w:t>☐</w:t>
          </w:r>
        </w:sdtContent>
      </w:sdt>
      <w:r w:rsidRPr="005B3722">
        <w:rPr>
          <w:lang w:eastAsia="uk-UA"/>
        </w:rPr>
        <w:t xml:space="preserve"> Не согласен</w:t>
      </w:r>
    </w:p>
    <w:p w:rsidR="00C208E6" w:rsidRPr="005B3722" w:rsidRDefault="00C208E6" w:rsidP="00C208E6">
      <w:pPr>
        <w:widowControl/>
        <w:autoSpaceDE/>
        <w:autoSpaceDN/>
        <w:rPr>
          <w:b/>
          <w:color w:val="000000"/>
          <w:lang w:eastAsia="uk-UA"/>
        </w:rPr>
      </w:pPr>
    </w:p>
    <w:p w:rsidR="00C208E6" w:rsidRPr="005B3722" w:rsidRDefault="00C208E6" w:rsidP="00C208E6">
      <w:pPr>
        <w:spacing w:line="223" w:lineRule="exact"/>
        <w:jc w:val="both"/>
        <w:rPr>
          <w:b/>
          <w:lang w:eastAsia="uk-UA"/>
        </w:rPr>
      </w:pPr>
      <w:r>
        <w:rPr>
          <w:rFonts w:eastAsia="Arial"/>
          <w:b/>
          <w:sz w:val="24"/>
          <w:szCs w:val="24"/>
          <w:lang w:eastAsia="ru-RU" w:bidi="ru-RU"/>
        </w:rPr>
        <w:t>Э</w:t>
      </w:r>
      <w:r w:rsidRPr="005B3722">
        <w:rPr>
          <w:rFonts w:eastAsia="Arial"/>
          <w:b/>
          <w:sz w:val="24"/>
          <w:szCs w:val="24"/>
          <w:lang w:eastAsia="ru-RU" w:bidi="ru-RU"/>
        </w:rPr>
        <w:t xml:space="preserve">кспериментальные </w:t>
      </w:r>
      <w:r w:rsidRPr="005B3722">
        <w:rPr>
          <w:b/>
          <w:sz w:val="24"/>
          <w:szCs w:val="24"/>
          <w:lang w:eastAsia="ru-RU" w:bidi="ru-RU"/>
        </w:rPr>
        <w:t>данные</w:t>
      </w:r>
      <w:r w:rsidRPr="005B3722">
        <w:rPr>
          <w:b/>
          <w:lang w:eastAsia="uk-UA"/>
        </w:rPr>
        <w:t xml:space="preserve"> </w:t>
      </w:r>
      <w:r w:rsidRPr="005B3722">
        <w:rPr>
          <w:rFonts w:eastAsia="Arial"/>
          <w:b/>
          <w:sz w:val="24"/>
          <w:szCs w:val="24"/>
          <w:lang w:eastAsia="ru-RU" w:bidi="ru-RU"/>
        </w:rPr>
        <w:t>правильно интерпретируются</w:t>
      </w:r>
      <w:r>
        <w:rPr>
          <w:rFonts w:eastAsia="Arial"/>
          <w:b/>
          <w:sz w:val="24"/>
          <w:szCs w:val="24"/>
          <w:lang w:val="kk-KZ" w:eastAsia="ru-RU" w:bidi="ru-RU"/>
        </w:rPr>
        <w:t>.</w:t>
      </w:r>
      <w:r w:rsidRPr="005B3722">
        <w:rPr>
          <w:rFonts w:eastAsia="Arial"/>
          <w:b/>
          <w:sz w:val="24"/>
          <w:szCs w:val="24"/>
          <w:lang w:eastAsia="ru-RU" w:bidi="ru-RU"/>
        </w:rPr>
        <w:t xml:space="preserve"> </w:t>
      </w:r>
    </w:p>
    <w:p w:rsidR="00C208E6" w:rsidRPr="005B3722" w:rsidRDefault="00C208E6" w:rsidP="00C208E6">
      <w:pPr>
        <w:widowControl/>
        <w:autoSpaceDE/>
        <w:autoSpaceDN/>
        <w:rPr>
          <w:lang w:eastAsia="uk-UA"/>
        </w:rPr>
      </w:pPr>
    </w:p>
    <w:p w:rsidR="00C208E6" w:rsidRPr="005B3722" w:rsidRDefault="00C208E6" w:rsidP="00C208E6">
      <w:pPr>
        <w:widowControl/>
        <w:autoSpaceDE/>
        <w:autoSpaceDN/>
        <w:rPr>
          <w:b/>
          <w:color w:val="000000"/>
          <w:lang w:eastAsia="uk-UA"/>
        </w:rPr>
      </w:pPr>
      <w:sdt>
        <w:sdtPr>
          <w:rPr>
            <w:lang w:eastAsia="uk-UA"/>
          </w:rPr>
          <w:id w:val="-2010132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3722">
            <w:rPr>
              <w:rFonts w:eastAsia="MS Gothic" w:hint="eastAsia"/>
              <w:lang w:eastAsia="uk-UA"/>
            </w:rPr>
            <w:t>☐</w:t>
          </w:r>
        </w:sdtContent>
      </w:sdt>
      <w:r w:rsidRPr="005B3722">
        <w:rPr>
          <w:lang w:eastAsia="uk-UA"/>
        </w:rPr>
        <w:t xml:space="preserve"> Согласен</w:t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sdt>
        <w:sdtPr>
          <w:rPr>
            <w:lang w:val="uk-UA" w:eastAsia="uk-UA"/>
          </w:rPr>
          <w:id w:val="-5211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3722">
            <w:rPr>
              <w:rFonts w:eastAsia="MS Gothic" w:hint="eastAsia"/>
              <w:lang w:val="uk-UA" w:eastAsia="uk-UA"/>
            </w:rPr>
            <w:t>☐</w:t>
          </w:r>
        </w:sdtContent>
      </w:sdt>
      <w:r w:rsidRPr="005B3722">
        <w:rPr>
          <w:lang w:eastAsia="uk-UA"/>
        </w:rPr>
        <w:t xml:space="preserve"> Не согласен</w:t>
      </w:r>
    </w:p>
    <w:p w:rsidR="00C208E6" w:rsidRPr="005B3722" w:rsidRDefault="00C208E6" w:rsidP="00C208E6">
      <w:pPr>
        <w:widowControl/>
        <w:autoSpaceDE/>
        <w:autoSpaceDN/>
        <w:rPr>
          <w:color w:val="000000"/>
          <w:sz w:val="12"/>
          <w:szCs w:val="12"/>
          <w:lang w:eastAsia="uk-UA"/>
        </w:rPr>
      </w:pPr>
    </w:p>
    <w:p w:rsidR="00C208E6" w:rsidRPr="005B3722" w:rsidRDefault="00C208E6" w:rsidP="00C208E6">
      <w:pPr>
        <w:widowControl/>
        <w:autoSpaceDE/>
        <w:autoSpaceDN/>
        <w:rPr>
          <w:b/>
          <w:color w:val="000000"/>
          <w:lang w:eastAsia="uk-UA"/>
        </w:rPr>
      </w:pPr>
      <w:r w:rsidRPr="005B3722">
        <w:rPr>
          <w:b/>
          <w:color w:val="000000"/>
          <w:lang w:eastAsia="uk-UA"/>
        </w:rPr>
        <w:t>Методы, использованные в рукописи, адекватно описаны.</w:t>
      </w:r>
    </w:p>
    <w:p w:rsidR="00C208E6" w:rsidRPr="005B3722" w:rsidRDefault="00C208E6" w:rsidP="00C208E6">
      <w:pPr>
        <w:widowControl/>
        <w:autoSpaceDE/>
        <w:autoSpaceDN/>
        <w:rPr>
          <w:b/>
          <w:color w:val="000000"/>
          <w:lang w:eastAsia="uk-UA"/>
        </w:rPr>
      </w:pPr>
      <w:sdt>
        <w:sdtPr>
          <w:rPr>
            <w:lang w:eastAsia="uk-UA"/>
          </w:rPr>
          <w:id w:val="882599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3722">
            <w:rPr>
              <w:rFonts w:eastAsia="MS Gothic" w:hint="eastAsia"/>
              <w:lang w:eastAsia="uk-UA"/>
            </w:rPr>
            <w:t>☐</w:t>
          </w:r>
        </w:sdtContent>
      </w:sdt>
      <w:r w:rsidRPr="005B3722">
        <w:rPr>
          <w:lang w:eastAsia="uk-UA"/>
        </w:rPr>
        <w:t xml:space="preserve"> Согласен</w:t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sdt>
        <w:sdtPr>
          <w:rPr>
            <w:lang w:val="uk-UA" w:eastAsia="uk-UA"/>
          </w:rPr>
          <w:id w:val="976112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3722">
            <w:rPr>
              <w:rFonts w:eastAsia="MS Gothic" w:hint="eastAsia"/>
              <w:lang w:val="uk-UA" w:eastAsia="uk-UA"/>
            </w:rPr>
            <w:t>☐</w:t>
          </w:r>
        </w:sdtContent>
      </w:sdt>
      <w:r w:rsidRPr="005B3722">
        <w:rPr>
          <w:lang w:eastAsia="uk-UA"/>
        </w:rPr>
        <w:t xml:space="preserve"> Не согласен</w:t>
      </w:r>
    </w:p>
    <w:p w:rsidR="00C208E6" w:rsidRPr="005B3722" w:rsidRDefault="00C208E6" w:rsidP="00C208E6">
      <w:pPr>
        <w:widowControl/>
        <w:autoSpaceDE/>
        <w:autoSpaceDN/>
        <w:rPr>
          <w:color w:val="000000"/>
          <w:sz w:val="12"/>
          <w:szCs w:val="12"/>
          <w:lang w:eastAsia="uk-UA"/>
        </w:rPr>
      </w:pPr>
    </w:p>
    <w:p w:rsidR="00C208E6" w:rsidRPr="005B3722" w:rsidRDefault="00C208E6" w:rsidP="00C208E6">
      <w:pPr>
        <w:widowControl/>
        <w:autoSpaceDE/>
        <w:autoSpaceDN/>
        <w:rPr>
          <w:b/>
          <w:color w:val="000000"/>
          <w:lang w:eastAsia="uk-UA"/>
        </w:rPr>
      </w:pPr>
      <w:r w:rsidRPr="005B3722">
        <w:rPr>
          <w:b/>
          <w:color w:val="000000"/>
          <w:lang w:eastAsia="uk-UA"/>
        </w:rPr>
        <w:t>Техническое качество рукописи</w:t>
      </w:r>
    </w:p>
    <w:p w:rsidR="00C208E6" w:rsidRPr="005B3722" w:rsidRDefault="00C208E6" w:rsidP="00C208E6">
      <w:pPr>
        <w:widowControl/>
        <w:autoSpaceDE/>
        <w:autoSpaceDN/>
        <w:rPr>
          <w:lang w:eastAsia="uk-UA"/>
        </w:rPr>
      </w:pPr>
      <w:sdt>
        <w:sdtPr>
          <w:rPr>
            <w:lang w:eastAsia="uk-UA"/>
          </w:rPr>
          <w:id w:val="-360510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uk-UA"/>
            </w:rPr>
            <w:t>☐</w:t>
          </w:r>
        </w:sdtContent>
      </w:sdt>
      <w:r w:rsidRPr="005B3722">
        <w:rPr>
          <w:lang w:eastAsia="uk-UA"/>
        </w:rPr>
        <w:t xml:space="preserve"> Организация рукописи, соответствующая.</w:t>
      </w:r>
    </w:p>
    <w:p w:rsidR="00C208E6" w:rsidRPr="005B3722" w:rsidRDefault="00C208E6" w:rsidP="00C208E6">
      <w:pPr>
        <w:widowControl/>
        <w:autoSpaceDE/>
        <w:autoSpaceDN/>
        <w:rPr>
          <w:lang w:eastAsia="uk-UA"/>
        </w:rPr>
      </w:pPr>
      <w:sdt>
        <w:sdtPr>
          <w:rPr>
            <w:lang w:eastAsia="uk-UA"/>
          </w:rPr>
          <w:id w:val="1468478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3722">
            <w:rPr>
              <w:rFonts w:eastAsia="MS Gothic" w:hint="eastAsia"/>
              <w:lang w:eastAsia="uk-UA"/>
            </w:rPr>
            <w:t>☐</w:t>
          </w:r>
        </w:sdtContent>
      </w:sdt>
      <w:r w:rsidRPr="005B3722">
        <w:rPr>
          <w:lang w:eastAsia="uk-UA"/>
        </w:rPr>
        <w:t xml:space="preserve"> Язык рукописи ясный, понятный, стилистически и грамматически правильный.</w:t>
      </w:r>
    </w:p>
    <w:p w:rsidR="00C208E6" w:rsidRPr="005B3722" w:rsidRDefault="00C208E6" w:rsidP="00C208E6">
      <w:pPr>
        <w:widowControl/>
        <w:autoSpaceDE/>
        <w:autoSpaceDN/>
        <w:rPr>
          <w:lang w:eastAsia="uk-UA"/>
        </w:rPr>
      </w:pPr>
      <w:sdt>
        <w:sdtPr>
          <w:rPr>
            <w:lang w:eastAsia="uk-UA"/>
          </w:rPr>
          <w:id w:val="-2064329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3722">
            <w:rPr>
              <w:rFonts w:eastAsia="MS Gothic" w:hint="eastAsia"/>
              <w:lang w:eastAsia="uk-UA"/>
            </w:rPr>
            <w:t>☐</w:t>
          </w:r>
        </w:sdtContent>
      </w:sdt>
      <w:r w:rsidRPr="005B3722">
        <w:rPr>
          <w:lang w:eastAsia="uk-UA"/>
        </w:rPr>
        <w:t xml:space="preserve"> Качество рисунков удовлетворительное (этикетки легко читаются и / или разрешение графики приемлемо)</w:t>
      </w:r>
    </w:p>
    <w:p w:rsidR="00C208E6" w:rsidRPr="005B3722" w:rsidRDefault="00C208E6" w:rsidP="00C208E6">
      <w:pPr>
        <w:widowControl/>
        <w:autoSpaceDE/>
        <w:autoSpaceDN/>
        <w:rPr>
          <w:lang w:eastAsia="uk-UA"/>
        </w:rPr>
      </w:pPr>
      <w:sdt>
        <w:sdtPr>
          <w:rPr>
            <w:lang w:eastAsia="uk-UA"/>
          </w:rPr>
          <w:id w:val="371191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3722">
            <w:rPr>
              <w:rFonts w:eastAsia="MS Gothic" w:hint="eastAsia"/>
              <w:lang w:eastAsia="uk-UA"/>
            </w:rPr>
            <w:t>☐</w:t>
          </w:r>
        </w:sdtContent>
      </w:sdt>
      <w:r w:rsidRPr="005B3722">
        <w:rPr>
          <w:lang w:eastAsia="uk-UA"/>
        </w:rPr>
        <w:t xml:space="preserve"> Структура таблицы (если есть) и содержание приемлемы</w:t>
      </w:r>
    </w:p>
    <w:p w:rsidR="00C208E6" w:rsidRPr="005B3722" w:rsidRDefault="00C208E6" w:rsidP="00C208E6">
      <w:pPr>
        <w:widowControl/>
        <w:autoSpaceDE/>
        <w:autoSpaceDN/>
        <w:rPr>
          <w:color w:val="000000"/>
          <w:sz w:val="12"/>
          <w:szCs w:val="12"/>
          <w:lang w:eastAsia="uk-UA"/>
        </w:rPr>
      </w:pPr>
    </w:p>
    <w:p w:rsidR="00C208E6" w:rsidRPr="005B3722" w:rsidRDefault="00C208E6" w:rsidP="00C208E6">
      <w:pPr>
        <w:widowControl/>
        <w:autoSpaceDE/>
        <w:autoSpaceDN/>
        <w:rPr>
          <w:b/>
          <w:color w:val="000000"/>
          <w:lang w:eastAsia="uk-UA"/>
        </w:rPr>
      </w:pPr>
      <w:r w:rsidRPr="005B3722">
        <w:rPr>
          <w:b/>
          <w:color w:val="000000"/>
          <w:lang w:eastAsia="uk-UA"/>
        </w:rPr>
        <w:t>Использованная литература</w:t>
      </w:r>
    </w:p>
    <w:p w:rsidR="00C208E6" w:rsidRPr="005B3722" w:rsidRDefault="00C208E6" w:rsidP="00C208E6">
      <w:pPr>
        <w:widowControl/>
        <w:autoSpaceDE/>
        <w:autoSpaceDN/>
        <w:rPr>
          <w:lang w:eastAsia="uk-UA"/>
        </w:rPr>
      </w:pPr>
      <w:sdt>
        <w:sdtPr>
          <w:rPr>
            <w:lang w:eastAsia="uk-UA"/>
          </w:rPr>
          <w:id w:val="1902016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3722">
            <w:rPr>
              <w:rFonts w:eastAsia="MS Gothic" w:hint="eastAsia"/>
              <w:lang w:eastAsia="uk-UA"/>
            </w:rPr>
            <w:t>☐</w:t>
          </w:r>
        </w:sdtContent>
      </w:sdt>
      <w:r w:rsidRPr="005B3722">
        <w:rPr>
          <w:lang w:eastAsia="uk-UA"/>
        </w:rPr>
        <w:t xml:space="preserve"> Ссылки актуальны и не устарели</w:t>
      </w:r>
    </w:p>
    <w:p w:rsidR="00C208E6" w:rsidRPr="005B3722" w:rsidRDefault="00C208E6" w:rsidP="00C208E6">
      <w:pPr>
        <w:widowControl/>
        <w:autoSpaceDE/>
        <w:autoSpaceDN/>
        <w:rPr>
          <w:lang w:eastAsia="uk-UA"/>
        </w:rPr>
      </w:pPr>
      <w:sdt>
        <w:sdtPr>
          <w:rPr>
            <w:lang w:eastAsia="uk-UA"/>
          </w:rPr>
          <w:id w:val="1298034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3722">
            <w:rPr>
              <w:rFonts w:eastAsia="MS Gothic" w:hint="eastAsia"/>
              <w:lang w:eastAsia="uk-UA"/>
            </w:rPr>
            <w:t>☐</w:t>
          </w:r>
        </w:sdtContent>
      </w:sdt>
      <w:r w:rsidRPr="005B3722">
        <w:rPr>
          <w:lang w:eastAsia="uk-UA"/>
        </w:rPr>
        <w:t xml:space="preserve"> Большое количество </w:t>
      </w:r>
      <w:proofErr w:type="spellStart"/>
      <w:r w:rsidRPr="005B3722">
        <w:rPr>
          <w:lang w:eastAsia="uk-UA"/>
        </w:rPr>
        <w:t>самоцитирований</w:t>
      </w:r>
      <w:proofErr w:type="spellEnd"/>
    </w:p>
    <w:p w:rsidR="00C208E6" w:rsidRPr="005B3722" w:rsidRDefault="00C208E6" w:rsidP="00C208E6">
      <w:pPr>
        <w:widowControl/>
        <w:autoSpaceDE/>
        <w:autoSpaceDN/>
        <w:rPr>
          <w:lang w:eastAsia="uk-UA"/>
        </w:rPr>
      </w:pPr>
      <w:sdt>
        <w:sdtPr>
          <w:rPr>
            <w:lang w:eastAsia="uk-UA"/>
          </w:rPr>
          <w:id w:val="-9315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3722">
            <w:rPr>
              <w:rFonts w:eastAsia="MS Gothic" w:hint="eastAsia"/>
              <w:lang w:eastAsia="uk-UA"/>
            </w:rPr>
            <w:t>☐</w:t>
          </w:r>
        </w:sdtContent>
      </w:sdt>
      <w:r w:rsidRPr="005B3722">
        <w:rPr>
          <w:lang w:eastAsia="uk-UA"/>
        </w:rPr>
        <w:t xml:space="preserve"> Список литературы неполный</w:t>
      </w:r>
    </w:p>
    <w:p w:rsidR="00C208E6" w:rsidRPr="005B3722" w:rsidRDefault="00C208E6" w:rsidP="00C208E6">
      <w:pPr>
        <w:widowControl/>
        <w:autoSpaceDE/>
        <w:autoSpaceDN/>
        <w:rPr>
          <w:color w:val="000000"/>
          <w:sz w:val="12"/>
          <w:szCs w:val="12"/>
          <w:lang w:eastAsia="uk-UA"/>
        </w:rPr>
      </w:pPr>
    </w:p>
    <w:p w:rsidR="00C208E6" w:rsidRPr="005B3722" w:rsidRDefault="00C208E6" w:rsidP="00C208E6">
      <w:pPr>
        <w:widowControl/>
        <w:autoSpaceDE/>
        <w:autoSpaceDN/>
        <w:rPr>
          <w:b/>
          <w:color w:val="000000"/>
          <w:lang w:eastAsia="uk-UA"/>
        </w:rPr>
      </w:pPr>
      <w:r w:rsidRPr="005B3722">
        <w:rPr>
          <w:b/>
          <w:color w:val="000000"/>
          <w:lang w:eastAsia="uk-UA"/>
        </w:rPr>
        <w:t>Решение рецензента</w:t>
      </w:r>
    </w:p>
    <w:p w:rsidR="00C208E6" w:rsidRPr="005B3722" w:rsidRDefault="00C208E6" w:rsidP="00C208E6">
      <w:pPr>
        <w:widowControl/>
        <w:autoSpaceDE/>
        <w:autoSpaceDN/>
        <w:rPr>
          <w:color w:val="000000"/>
          <w:lang w:eastAsia="uk-UA"/>
        </w:rPr>
      </w:pPr>
      <w:sdt>
        <w:sdtPr>
          <w:rPr>
            <w:color w:val="000000"/>
            <w:lang w:eastAsia="uk-UA"/>
          </w:rPr>
          <w:id w:val="-490801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lang w:eastAsia="uk-UA"/>
            </w:rPr>
            <w:t>☐</w:t>
          </w:r>
        </w:sdtContent>
      </w:sdt>
      <w:r w:rsidRPr="005B3722">
        <w:rPr>
          <w:color w:val="000000"/>
          <w:lang w:eastAsia="uk-UA"/>
        </w:rPr>
        <w:t xml:space="preserve"> </w:t>
      </w:r>
      <w:r w:rsidRPr="005B3722">
        <w:rPr>
          <w:b/>
          <w:color w:val="000000"/>
          <w:lang w:val="en-US" w:eastAsia="uk-UA"/>
        </w:rPr>
        <w:t>A</w:t>
      </w:r>
      <w:r w:rsidRPr="005B3722">
        <w:rPr>
          <w:b/>
          <w:color w:val="000000"/>
          <w:lang w:eastAsia="uk-UA"/>
        </w:rPr>
        <w:t xml:space="preserve"> - Принять: </w:t>
      </w:r>
      <w:r w:rsidRPr="005B3722">
        <w:rPr>
          <w:color w:val="000000"/>
          <w:lang w:eastAsia="uk-UA"/>
        </w:rPr>
        <w:t>принять документ «как есть» (без изменений *)</w:t>
      </w:r>
    </w:p>
    <w:p w:rsidR="00C208E6" w:rsidRPr="005B3722" w:rsidRDefault="00C208E6" w:rsidP="00C208E6">
      <w:pPr>
        <w:widowControl/>
        <w:autoSpaceDE/>
        <w:autoSpaceDN/>
        <w:rPr>
          <w:color w:val="000000"/>
          <w:lang w:eastAsia="uk-UA"/>
        </w:rPr>
      </w:pPr>
      <w:sdt>
        <w:sdtPr>
          <w:rPr>
            <w:color w:val="000000"/>
            <w:lang w:eastAsia="uk-UA"/>
          </w:rPr>
          <w:id w:val="1602449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3722">
            <w:rPr>
              <w:rFonts w:eastAsia="MS Gothic" w:hint="eastAsia"/>
              <w:color w:val="000000"/>
              <w:lang w:eastAsia="uk-UA"/>
            </w:rPr>
            <w:t>☐</w:t>
          </w:r>
        </w:sdtContent>
      </w:sdt>
      <w:r w:rsidRPr="005B3722">
        <w:rPr>
          <w:color w:val="000000"/>
          <w:lang w:eastAsia="uk-UA"/>
        </w:rPr>
        <w:t xml:space="preserve"> </w:t>
      </w:r>
      <w:r w:rsidRPr="005B3722">
        <w:rPr>
          <w:b/>
          <w:color w:val="000000"/>
          <w:lang w:val="en-US" w:eastAsia="uk-UA"/>
        </w:rPr>
        <w:t>AQ</w:t>
      </w:r>
      <w:r w:rsidRPr="005B3722">
        <w:rPr>
          <w:b/>
          <w:color w:val="000000"/>
          <w:lang w:eastAsia="uk-UA"/>
        </w:rPr>
        <w:t xml:space="preserve"> - Принять с незначительными изменениями: </w:t>
      </w:r>
      <w:r w:rsidRPr="005B3722">
        <w:rPr>
          <w:color w:val="000000"/>
          <w:lang w:eastAsia="uk-UA"/>
        </w:rPr>
        <w:t>принять документ с незначительными, но необходимыми изменениями</w:t>
      </w:r>
    </w:p>
    <w:p w:rsidR="00C208E6" w:rsidRPr="005B3722" w:rsidRDefault="00C208E6" w:rsidP="00C208E6">
      <w:pPr>
        <w:widowControl/>
        <w:autoSpaceDE/>
        <w:autoSpaceDN/>
        <w:rPr>
          <w:color w:val="000000"/>
          <w:lang w:eastAsia="uk-UA"/>
        </w:rPr>
      </w:pPr>
      <w:sdt>
        <w:sdtPr>
          <w:rPr>
            <w:color w:val="000000"/>
            <w:lang w:eastAsia="uk-UA"/>
          </w:rPr>
          <w:id w:val="-1110205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191F">
            <w:rPr>
              <w:rFonts w:ascii="MS Gothic" w:eastAsia="MS Gothic" w:hAnsi="MS Gothic" w:hint="eastAsia"/>
              <w:color w:val="000000"/>
              <w:lang w:eastAsia="uk-UA"/>
            </w:rPr>
            <w:t>☐</w:t>
          </w:r>
        </w:sdtContent>
      </w:sdt>
      <w:r w:rsidRPr="00A3191F">
        <w:rPr>
          <w:color w:val="000000"/>
          <w:lang w:eastAsia="uk-UA"/>
        </w:rPr>
        <w:t xml:space="preserve"> </w:t>
      </w:r>
      <w:r w:rsidRPr="00A3191F">
        <w:rPr>
          <w:b/>
          <w:color w:val="000000"/>
          <w:lang w:val="en-US" w:eastAsia="uk-UA"/>
        </w:rPr>
        <w:t>RQ</w:t>
      </w:r>
      <w:r w:rsidRPr="00A3191F">
        <w:rPr>
          <w:b/>
          <w:color w:val="000000"/>
          <w:lang w:eastAsia="uk-UA"/>
        </w:rPr>
        <w:t xml:space="preserve"> - Принимающий только после серьезной проверки: </w:t>
      </w:r>
      <w:r w:rsidRPr="00A3191F">
        <w:rPr>
          <w:color w:val="000000"/>
          <w:lang w:eastAsia="uk-UA"/>
        </w:rPr>
        <w:t>требуется существенная проверка и 2-й цикл проверки</w:t>
      </w:r>
    </w:p>
    <w:p w:rsidR="00C208E6" w:rsidRPr="005B3722" w:rsidRDefault="00C208E6" w:rsidP="00C208E6">
      <w:pPr>
        <w:widowControl/>
        <w:autoSpaceDE/>
        <w:autoSpaceDN/>
        <w:rPr>
          <w:color w:val="000000"/>
          <w:lang w:eastAsia="uk-UA"/>
        </w:rPr>
      </w:pPr>
      <w:sdt>
        <w:sdtPr>
          <w:rPr>
            <w:color w:val="000000"/>
            <w:lang w:eastAsia="uk-UA"/>
          </w:rPr>
          <w:id w:val="21163975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lang w:eastAsia="uk-UA"/>
            </w:rPr>
            <w:t>☒</w:t>
          </w:r>
        </w:sdtContent>
      </w:sdt>
      <w:r w:rsidRPr="005B3722">
        <w:rPr>
          <w:color w:val="000000"/>
          <w:lang w:eastAsia="uk-UA"/>
        </w:rPr>
        <w:t xml:space="preserve"> </w:t>
      </w:r>
      <w:r w:rsidRPr="005B3722">
        <w:rPr>
          <w:b/>
          <w:color w:val="000000"/>
          <w:lang w:val="en-US" w:eastAsia="uk-UA"/>
        </w:rPr>
        <w:t>R</w:t>
      </w:r>
      <w:r w:rsidRPr="005B3722">
        <w:rPr>
          <w:b/>
          <w:color w:val="000000"/>
          <w:lang w:eastAsia="uk-UA"/>
        </w:rPr>
        <w:t xml:space="preserve"> - Отклонить: </w:t>
      </w:r>
      <w:r w:rsidRPr="005B3722">
        <w:rPr>
          <w:color w:val="000000"/>
          <w:lang w:eastAsia="uk-UA"/>
        </w:rPr>
        <w:t>отклонить статью (изменения не принимаются).</w:t>
      </w:r>
    </w:p>
    <w:p w:rsidR="00C208E6" w:rsidRPr="005B3722" w:rsidRDefault="00C208E6" w:rsidP="00C208E6">
      <w:pPr>
        <w:widowControl/>
        <w:autoSpaceDE/>
        <w:autoSpaceDN/>
        <w:rPr>
          <w:color w:val="000000"/>
          <w:lang w:eastAsia="uk-UA"/>
        </w:rPr>
      </w:pPr>
    </w:p>
    <w:p w:rsidR="00C208E6" w:rsidRDefault="00C208E6" w:rsidP="00C208E6">
      <w:pPr>
        <w:spacing w:before="156"/>
        <w:ind w:left="302"/>
        <w:jc w:val="center"/>
      </w:pPr>
      <w:r w:rsidRPr="005B3722">
        <w:rPr>
          <w:b/>
          <w:sz w:val="24"/>
          <w:szCs w:val="24"/>
          <w:lang w:eastAsia="ru-RU" w:bidi="ru-RU"/>
        </w:rPr>
        <w:t>ПОЖАЛУЙСТА, НАПИШИТЕ КОНКРЕТНЫЕ ПРИМЕЧАНИЯ, ВОПРОСЫ И РЕКОМЕНДАЦИИ ДЛЯ АВТОРОВ.</w:t>
      </w:r>
      <w:bookmarkStart w:id="0" w:name="_GoBack"/>
      <w:bookmarkEnd w:id="0"/>
    </w:p>
    <w:sectPr w:rsidR="00C2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E6"/>
    <w:rsid w:val="00C2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1DF3F-1CA6-410E-818A-DCA5CAC2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208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Алмагул Макей</dc:creator>
  <cp:keywords/>
  <dc:description/>
  <cp:lastModifiedBy>Алмагул Макей</cp:lastModifiedBy>
  <cp:revision>1</cp:revision>
  <dcterms:created xsi:type="dcterms:W3CDTF">2023-09-28T10:42:00Z</dcterms:created>
  <dcterms:modified xsi:type="dcterms:W3CDTF">2023-09-28T10:43:00Z</dcterms:modified>
</cp:coreProperties>
</file>